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2E577" w14:textId="77777777" w:rsidR="00401786" w:rsidRPr="00F37647" w:rsidRDefault="00C64FB3" w:rsidP="000E757E">
      <w:pPr>
        <w:snapToGrid w:val="0"/>
        <w:spacing w:line="240" w:lineRule="atLeast"/>
        <w:jc w:val="center"/>
        <w:rPr>
          <w:b/>
          <w:bCs/>
          <w:sz w:val="22"/>
          <w:szCs w:val="20"/>
        </w:rPr>
      </w:pPr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附表十四：全民健康保險疾病修飾抗風濕病藥物(DMARDs)</w:t>
      </w:r>
    </w:p>
    <w:p w14:paraId="3AC9CFD0" w14:textId="77777777" w:rsidR="00401786" w:rsidRPr="00F37647" w:rsidRDefault="00C64FB3" w:rsidP="000E757E">
      <w:pPr>
        <w:snapToGrid w:val="0"/>
        <w:spacing w:line="240" w:lineRule="atLeast"/>
        <w:jc w:val="center"/>
        <w:rPr>
          <w:b/>
          <w:bCs/>
          <w:sz w:val="22"/>
          <w:szCs w:val="20"/>
        </w:rPr>
      </w:pPr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之標準目標劑量暨治療劑量表</w:t>
      </w:r>
    </w:p>
    <w:tbl>
      <w:tblPr>
        <w:tblW w:w="942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0"/>
        <w:gridCol w:w="3140"/>
        <w:gridCol w:w="3141"/>
      </w:tblGrid>
      <w:tr w:rsidR="00401786" w14:paraId="5C61684D" w14:textId="77777777">
        <w:trPr>
          <w:cantSplit/>
          <w:trHeight w:val="894"/>
        </w:trPr>
        <w:tc>
          <w:tcPr>
            <w:tcW w:w="3140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62046" w14:textId="77777777" w:rsidR="00401786" w:rsidRDefault="00C64FB3" w:rsidP="000E757E">
            <w:pPr>
              <w:snapToGrid w:val="0"/>
              <w:spacing w:line="240" w:lineRule="atLeast"/>
              <w:ind w:left="92"/>
              <w:jc w:val="center"/>
              <w:textAlignment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DMARDs名稱</w:t>
            </w:r>
          </w:p>
        </w:tc>
        <w:tc>
          <w:tcPr>
            <w:tcW w:w="3140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102BC" w14:textId="77777777" w:rsidR="00401786" w:rsidRDefault="00C64FB3" w:rsidP="000E757E">
            <w:pPr>
              <w:snapToGrid w:val="0"/>
              <w:spacing w:line="240" w:lineRule="atLeast"/>
              <w:ind w:left="92"/>
              <w:jc w:val="center"/>
              <w:textAlignment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標準目標劑量</w:t>
            </w:r>
          </w:p>
          <w:p w14:paraId="6E52AFF3" w14:textId="77777777" w:rsidR="00401786" w:rsidRDefault="00C64FB3" w:rsidP="000E757E">
            <w:pPr>
              <w:snapToGrid w:val="0"/>
              <w:spacing w:line="240" w:lineRule="atLeast"/>
              <w:textAlignment w:val="center"/>
            </w:pPr>
            <w:proofErr w:type="spellStart"/>
            <w:r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StandardTargetDose</w:t>
            </w:r>
            <w:proofErr w:type="spellEnd"/>
          </w:p>
        </w:tc>
        <w:tc>
          <w:tcPr>
            <w:tcW w:w="314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4EC51" w14:textId="77777777" w:rsidR="00401786" w:rsidRDefault="00C64FB3" w:rsidP="000E757E">
            <w:pPr>
              <w:snapToGrid w:val="0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治療劑量</w:t>
            </w:r>
          </w:p>
          <w:p w14:paraId="0A5AE720" w14:textId="77777777" w:rsidR="00401786" w:rsidRDefault="00C64FB3" w:rsidP="000E757E">
            <w:pPr>
              <w:snapToGrid w:val="0"/>
              <w:spacing w:line="240" w:lineRule="atLeast"/>
              <w:jc w:val="center"/>
              <w:textAlignment w:val="center"/>
            </w:pPr>
            <w:proofErr w:type="spellStart"/>
            <w:r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  <w:t>TherapeuticDose</w:t>
            </w:r>
            <w:proofErr w:type="spellEnd"/>
          </w:p>
        </w:tc>
      </w:tr>
      <w:tr w:rsidR="00401786" w14:paraId="5EB83311" w14:textId="77777777">
        <w:trPr>
          <w:cantSplit/>
          <w:trHeight w:val="456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B3C39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Methotrexate</w:t>
            </w:r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21FEA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ind w:left="-52" w:firstLine="268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15-20毫克/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週</w:t>
            </w:r>
            <w:proofErr w:type="gramEnd"/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F193E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7.5毫克/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週</w:t>
            </w:r>
            <w:proofErr w:type="gramEnd"/>
          </w:p>
        </w:tc>
      </w:tr>
      <w:tr w:rsidR="00401786" w14:paraId="7928E3A0" w14:textId="77777777">
        <w:trPr>
          <w:cantSplit/>
          <w:trHeight w:val="483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C0152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Hydroxychloroquine</w:t>
            </w:r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B8114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6.5毫克/公斤/天</w:t>
            </w:r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3B163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200-400毫克/天</w:t>
            </w:r>
          </w:p>
        </w:tc>
      </w:tr>
      <w:tr w:rsidR="00401786" w14:paraId="02B3BCAE" w14:textId="77777777">
        <w:trPr>
          <w:cantSplit/>
          <w:trHeight w:val="587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167F6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Sulphasalazine</w:t>
            </w:r>
            <w:proofErr w:type="spellEnd"/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E2581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40毫克/公斤/天</w:t>
            </w:r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1973C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2公克/天</w:t>
            </w:r>
          </w:p>
        </w:tc>
      </w:tr>
      <w:tr w:rsidR="00401786" w14:paraId="0EB83EB8" w14:textId="77777777">
        <w:trPr>
          <w:cantSplit/>
          <w:trHeight w:val="539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A17A2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IntramuscularGold</w:t>
            </w:r>
            <w:proofErr w:type="spellEnd"/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97313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50毫克/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週</w:t>
            </w:r>
            <w:proofErr w:type="gramEnd"/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08CD9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50毫克/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週</w:t>
            </w:r>
            <w:proofErr w:type="gramEnd"/>
          </w:p>
        </w:tc>
      </w:tr>
      <w:tr w:rsidR="00401786" w14:paraId="75C4D70B" w14:textId="77777777">
        <w:trPr>
          <w:cantSplit/>
          <w:trHeight w:val="547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AE32C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D-penicillamine</w:t>
            </w:r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9F004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500-750毫克/天</w:t>
            </w:r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9ABE9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500-750毫克/天</w:t>
            </w:r>
          </w:p>
        </w:tc>
      </w:tr>
      <w:tr w:rsidR="00401786" w14:paraId="7ECD43AD" w14:textId="77777777">
        <w:trPr>
          <w:cantSplit/>
          <w:trHeight w:val="541"/>
        </w:trPr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AB330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Aazathioprine</w:t>
            </w:r>
            <w:proofErr w:type="spellEnd"/>
          </w:p>
        </w:tc>
        <w:tc>
          <w:tcPr>
            <w:tcW w:w="31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90B62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2毫克/公斤/天</w:t>
            </w:r>
          </w:p>
        </w:tc>
        <w:tc>
          <w:tcPr>
            <w:tcW w:w="314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68B5D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100毫克/天</w:t>
            </w:r>
          </w:p>
        </w:tc>
      </w:tr>
      <w:tr w:rsidR="00401786" w14:paraId="6CAD72F7" w14:textId="77777777">
        <w:trPr>
          <w:cantSplit/>
          <w:trHeight w:val="541"/>
        </w:trPr>
        <w:tc>
          <w:tcPr>
            <w:tcW w:w="31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A3C56" w14:textId="77777777" w:rsidR="00401786" w:rsidRDefault="00C64FB3" w:rsidP="000E757E">
            <w:pPr>
              <w:snapToGrid w:val="0"/>
              <w:spacing w:line="240" w:lineRule="atLeast"/>
              <w:ind w:left="92"/>
              <w:textAlignment w:val="center"/>
              <w:rPr>
                <w:rFonts w:ascii="標楷體" w:eastAsia="標楷體" w:hAnsi="標楷體"/>
                <w:color w:val="000000"/>
              </w:rPr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Cyclosporines</w:t>
            </w:r>
            <w:proofErr w:type="spellEnd"/>
          </w:p>
        </w:tc>
        <w:tc>
          <w:tcPr>
            <w:tcW w:w="31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965B7" w14:textId="77777777" w:rsidR="00401786" w:rsidRDefault="00C64FB3" w:rsidP="000E757E">
            <w:pPr>
              <w:tabs>
                <w:tab w:val="left" w:pos="332"/>
              </w:tabs>
              <w:snapToGrid w:val="0"/>
              <w:spacing w:line="240" w:lineRule="atLeast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2.5-5.0毫克/公斤/天</w:t>
            </w:r>
          </w:p>
        </w:tc>
        <w:tc>
          <w:tcPr>
            <w:tcW w:w="314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FF958" w14:textId="77777777" w:rsidR="00401786" w:rsidRDefault="00C64FB3" w:rsidP="000E757E">
            <w:pPr>
              <w:snapToGrid w:val="0"/>
              <w:spacing w:line="240" w:lineRule="atLeast"/>
              <w:ind w:left="92"/>
              <w:jc w:val="right"/>
              <w:textAlignment w:val="center"/>
            </w:pPr>
            <w:r>
              <w:rPr>
                <w:rFonts w:ascii="標楷體" w:eastAsia="標楷體" w:hAnsi="標楷體"/>
                <w:color w:val="000000"/>
              </w:rPr>
              <w:t>2.5毫克/公斤/天</w:t>
            </w:r>
          </w:p>
        </w:tc>
      </w:tr>
    </w:tbl>
    <w:p w14:paraId="5520714E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1"/>
          <w:szCs w:val="21"/>
        </w:rPr>
      </w:pPr>
    </w:p>
    <w:p w14:paraId="58A795AD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b/>
          <w:bCs/>
          <w:color w:val="000000"/>
        </w:rPr>
      </w:pPr>
    </w:p>
    <w:p w14:paraId="3025ED9B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b/>
          <w:bCs/>
          <w:color w:val="000000"/>
        </w:rPr>
      </w:pPr>
    </w:p>
    <w:p w14:paraId="3A193265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b/>
          <w:bCs/>
          <w:color w:val="000000"/>
        </w:rPr>
      </w:pPr>
    </w:p>
    <w:p w14:paraId="73AF136C" w14:textId="77777777" w:rsidR="00401786" w:rsidRPr="00F37647" w:rsidRDefault="00C64FB3" w:rsidP="000E757E">
      <w:pPr>
        <w:snapToGrid w:val="0"/>
        <w:spacing w:line="240" w:lineRule="atLeast"/>
        <w:jc w:val="both"/>
        <w:rPr>
          <w:sz w:val="22"/>
          <w:szCs w:val="20"/>
        </w:rPr>
      </w:pPr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圖一</w:t>
      </w:r>
      <w:r w:rsidRPr="00F37647">
        <w:rPr>
          <w:rFonts w:ascii="標楷體" w:eastAsia="標楷體" w:hAnsi="標楷體"/>
          <w:bCs/>
          <w:color w:val="000000"/>
          <w:sz w:val="28"/>
          <w:szCs w:val="28"/>
        </w:rPr>
        <w:t>：</w:t>
      </w:r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整體健康狀態(</w:t>
      </w:r>
      <w:proofErr w:type="spellStart"/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GeneralHealthStatus</w:t>
      </w:r>
      <w:proofErr w:type="spellEnd"/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t>)</w:t>
      </w:r>
    </w:p>
    <w:p w14:paraId="1E89020F" w14:textId="77777777" w:rsidR="00401786" w:rsidRDefault="00C64FB3" w:rsidP="000E757E">
      <w:pPr>
        <w:snapToGrid w:val="0"/>
        <w:spacing w:line="240" w:lineRule="atLeas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AF52258" wp14:editId="593387D9">
                <wp:simplePos x="0" y="0"/>
                <wp:positionH relativeFrom="column">
                  <wp:posOffset>4650108</wp:posOffset>
                </wp:positionH>
                <wp:positionV relativeFrom="paragraph">
                  <wp:posOffset>157477</wp:posOffset>
                </wp:positionV>
                <wp:extent cx="685800" cy="514350"/>
                <wp:effectExtent l="0" t="0" r="0" b="0"/>
                <wp:wrapNone/>
                <wp:docPr id="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C95F91E" w14:textId="77777777" w:rsidR="00C6448D" w:rsidRDefault="00C6448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100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52258" id="Text Box 54" o:spid="_x0000_s1028" type="#_x0000_t202" style="position:absolute;left:0;text-align:left;margin-left:366.15pt;margin-top:12.4pt;width:54pt;height:40.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" filled="f" stroked="f">
                <v:textbox>
                  <w:txbxContent>
                    <w:p w14:paraId="5C95F91E" w14:textId="77777777" w:rsidR="00C6448D" w:rsidRDefault="00C6448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8EF6FAB" wp14:editId="049BB2D0">
                <wp:simplePos x="0" y="0"/>
                <wp:positionH relativeFrom="column">
                  <wp:posOffset>1068705</wp:posOffset>
                </wp:positionH>
                <wp:positionV relativeFrom="paragraph">
                  <wp:posOffset>138431</wp:posOffset>
                </wp:positionV>
                <wp:extent cx="304166" cy="447041"/>
                <wp:effectExtent l="0" t="0" r="0" b="0"/>
                <wp:wrapNone/>
                <wp:docPr id="5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66" cy="4470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9AAA8D4" w14:textId="77777777" w:rsidR="00C6448D" w:rsidRDefault="00C6448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F6FAB" id="Text Box 53" o:spid="_x0000_s1029" type="#_x0000_t202" style="position:absolute;left:0;text-align:left;margin-left:84.15pt;margin-top:10.9pt;width:23.95pt;height:35.2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" filled="f" stroked="f">
                <v:textbox>
                  <w:txbxContent>
                    <w:p w14:paraId="39AAA8D4" w14:textId="77777777" w:rsidR="00C6448D" w:rsidRDefault="00C6448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14:paraId="0920BB9D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</w:rPr>
      </w:pPr>
    </w:p>
    <w:p w14:paraId="47CA386C" w14:textId="77777777" w:rsidR="00401786" w:rsidRDefault="00C64FB3" w:rsidP="000E757E">
      <w:pPr>
        <w:snapToGrid w:val="0"/>
        <w:spacing w:line="240" w:lineRule="atLeas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427982C" wp14:editId="5E05BC2E">
                <wp:simplePos x="0" y="0"/>
                <wp:positionH relativeFrom="column">
                  <wp:posOffset>4876796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38100" b="19050"/>
                <wp:wrapNone/>
                <wp:docPr id="6" name="Lin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A0BA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52" o:spid="_x0000_s1026" type="#_x0000_t32" style="position:absolute;margin-left:384pt;margin-top:9pt;width:0;height:18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" strokeweight=".26467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D1115A4" wp14:editId="337801C1">
                <wp:simplePos x="0" y="0"/>
                <wp:positionH relativeFrom="column">
                  <wp:posOffset>1219196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38100" b="19050"/>
                <wp:wrapNone/>
                <wp:docPr id="7" name="Lin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739D24" id="Line 51" o:spid="_x0000_s1026" type="#_x0000_t32" style="position:absolute;margin-left:96pt;margin-top:9pt;width:0;height:18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" strokeweight=".26467mm"/>
            </w:pict>
          </mc:Fallback>
        </mc:AlternateContent>
      </w:r>
    </w:p>
    <w:p w14:paraId="33E35E87" w14:textId="77777777" w:rsidR="00401786" w:rsidRDefault="00C64FB3" w:rsidP="000E757E">
      <w:pPr>
        <w:snapToGrid w:val="0"/>
        <w:spacing w:line="240" w:lineRule="atLeas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DE82667" wp14:editId="6E15F65C">
                <wp:simplePos x="0" y="0"/>
                <wp:positionH relativeFrom="column">
                  <wp:posOffset>4345301</wp:posOffset>
                </wp:positionH>
                <wp:positionV relativeFrom="paragraph">
                  <wp:posOffset>109856</wp:posOffset>
                </wp:positionV>
                <wp:extent cx="989966" cy="571500"/>
                <wp:effectExtent l="0" t="0" r="0" b="0"/>
                <wp:wrapNone/>
                <wp:docPr id="8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966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3452614" w14:textId="77777777" w:rsidR="00C6448D" w:rsidRDefault="00C6448D">
                            <w:r>
                              <w:rPr>
                                <w:rFonts w:ascii="標楷體" w:eastAsia="標楷體" w:hAnsi="標楷體" w:cs="新細明體"/>
                              </w:rPr>
                              <w:t>非常不舒服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82667" id="Text Box 56" o:spid="_x0000_s1030" type="#_x0000_t202" style="position:absolute;left:0;text-align:left;margin-left:342.15pt;margin-top:8.65pt;width:77.95pt;height:4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" filled="f" stroked="f">
                <v:textbox>
                  <w:txbxContent>
                    <w:p w14:paraId="33452614" w14:textId="77777777" w:rsidR="00C6448D" w:rsidRDefault="00C6448D">
                      <w:r>
                        <w:rPr>
                          <w:rFonts w:ascii="標楷體" w:eastAsia="標楷體" w:hAnsi="標楷體" w:cs="新細明體"/>
                        </w:rPr>
                        <w:t>非常不舒服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B99296C" wp14:editId="1DD6F3C5">
                <wp:simplePos x="0" y="0"/>
                <wp:positionH relativeFrom="column">
                  <wp:posOffset>763908</wp:posOffset>
                </wp:positionH>
                <wp:positionV relativeFrom="paragraph">
                  <wp:posOffset>109856</wp:posOffset>
                </wp:positionV>
                <wp:extent cx="1295403" cy="571500"/>
                <wp:effectExtent l="0" t="0" r="0" b="0"/>
                <wp:wrapNone/>
                <wp:docPr id="9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3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3449E43" w14:textId="77777777" w:rsidR="00C6448D" w:rsidRDefault="00C6448D">
                            <w:r>
                              <w:rPr>
                                <w:rFonts w:ascii="標楷體" w:eastAsia="標楷體" w:hAnsi="標楷體" w:cs="新細明體"/>
                              </w:rPr>
                              <w:t>完全沒有不舒服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9296C" id="Text Box 55" o:spid="_x0000_s1031" type="#_x0000_t202" style="position:absolute;left:0;text-align:left;margin-left:60.15pt;margin-top:8.65pt;width:102pt;height:4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" filled="f" stroked="f">
                <v:textbox>
                  <w:txbxContent>
                    <w:p w14:paraId="73449E43" w14:textId="77777777" w:rsidR="00C6448D" w:rsidRDefault="00C6448D">
                      <w:r>
                        <w:rPr>
                          <w:rFonts w:ascii="標楷體" w:eastAsia="標楷體" w:hAnsi="標楷體" w:cs="新細明體"/>
                        </w:rPr>
                        <w:t>完全沒有不舒服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A5296BE" wp14:editId="2D6DF07C">
                <wp:simplePos x="0" y="0"/>
                <wp:positionH relativeFrom="column">
                  <wp:posOffset>1219196</wp:posOffset>
                </wp:positionH>
                <wp:positionV relativeFrom="paragraph">
                  <wp:posOffset>114300</wp:posOffset>
                </wp:positionV>
                <wp:extent cx="3657600" cy="0"/>
                <wp:effectExtent l="0" t="0" r="0" b="0"/>
                <wp:wrapNone/>
                <wp:docPr id="10" name="Lin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873B91" id="Line 50" o:spid="_x0000_s1026" type="#_x0000_t32" style="position:absolute;margin-left:96pt;margin-top:9pt;width:4in;height:0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" strokeweight=".26467mm"/>
            </w:pict>
          </mc:Fallback>
        </mc:AlternateContent>
      </w:r>
    </w:p>
    <w:p w14:paraId="34AE2BF9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1"/>
          <w:szCs w:val="21"/>
        </w:rPr>
      </w:pPr>
    </w:p>
    <w:p w14:paraId="18D9BB83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1"/>
          <w:szCs w:val="21"/>
        </w:rPr>
      </w:pPr>
    </w:p>
    <w:p w14:paraId="73FB5213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1"/>
          <w:szCs w:val="21"/>
        </w:rPr>
      </w:pPr>
    </w:p>
    <w:p w14:paraId="0B8899AB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color w:val="000000"/>
          <w:sz w:val="21"/>
          <w:szCs w:val="21"/>
        </w:rPr>
      </w:pPr>
    </w:p>
    <w:p w14:paraId="127BE4DB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36074DB9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513D7378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3D83A473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7E48B228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45E79554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60588776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3F51B2CD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3C4542C2" w14:textId="77777777" w:rsidR="00401786" w:rsidRDefault="00401786" w:rsidP="000E757E">
      <w:pPr>
        <w:snapToGrid w:val="0"/>
        <w:spacing w:line="240" w:lineRule="atLeast"/>
        <w:ind w:left="9780" w:right="-286" w:hanging="10320"/>
        <w:jc w:val="center"/>
        <w:rPr>
          <w:rFonts w:ascii="標楷體" w:eastAsia="標楷體" w:hAnsi="標楷體"/>
        </w:rPr>
      </w:pPr>
    </w:p>
    <w:p w14:paraId="481ECF9D" w14:textId="77777777" w:rsidR="00401786" w:rsidRDefault="00C64FB3" w:rsidP="000E757E">
      <w:pPr>
        <w:snapToGrid w:val="0"/>
        <w:spacing w:line="240" w:lineRule="atLeast"/>
        <w:ind w:left="9780" w:right="-286" w:hanging="10320"/>
        <w:jc w:val="center"/>
      </w:pP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DAF8961" wp14:editId="02364142">
            <wp:simplePos x="0" y="0"/>
            <wp:positionH relativeFrom="column">
              <wp:posOffset>230501</wp:posOffset>
            </wp:positionH>
            <wp:positionV relativeFrom="paragraph">
              <wp:posOffset>0</wp:posOffset>
            </wp:positionV>
            <wp:extent cx="6263009" cy="9251954"/>
            <wp:effectExtent l="0" t="0" r="4441" b="6346"/>
            <wp:wrapThrough wrapText="bothSides">
              <wp:wrapPolygon edited="0">
                <wp:start x="0" y="0"/>
                <wp:lineTo x="0" y="21570"/>
                <wp:lineTo x="21550" y="21570"/>
                <wp:lineTo x="21550" y="0"/>
                <wp:lineTo x="0" y="0"/>
              </wp:wrapPolygon>
            </wp:wrapThrough>
            <wp:docPr id="11" name="圖片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63009" cy="92519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401786">
      <w:headerReference w:type="default" r:id="rId16"/>
      <w:footerReference w:type="default" r:id="rId17"/>
      <w:pgSz w:w="11906" w:h="16838"/>
      <w:pgMar w:top="1134" w:right="567" w:bottom="1134" w:left="567" w:header="720" w:footer="720" w:gutter="0"/>
      <w:cols w:space="720"/>
      <w:docGrid w:type="linesAndChar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